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BF" w:rsidRPr="00002C69" w:rsidRDefault="00E030BF" w:rsidP="00CF6FD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02C69">
        <w:rPr>
          <w:rFonts w:asciiTheme="majorEastAsia" w:eastAsiaTheme="majorEastAsia" w:hAnsiTheme="majorEastAsia" w:hint="eastAsia"/>
          <w:b/>
          <w:sz w:val="44"/>
          <w:szCs w:val="44"/>
        </w:rPr>
        <w:t>洛龙区农机化技术推站2017年部门</w:t>
      </w:r>
      <w:r w:rsidR="00C87006" w:rsidRPr="00002C69">
        <w:rPr>
          <w:rFonts w:asciiTheme="majorEastAsia" w:eastAsiaTheme="majorEastAsia" w:hAnsiTheme="majorEastAsia" w:hint="eastAsia"/>
          <w:b/>
          <w:sz w:val="44"/>
          <w:szCs w:val="44"/>
        </w:rPr>
        <w:t>概况</w:t>
      </w:r>
    </w:p>
    <w:p w:rsidR="00E030BF" w:rsidRDefault="00E030BF" w:rsidP="00E030BF">
      <w:pPr>
        <w:rPr>
          <w:rFonts w:ascii="黑体" w:eastAsia="黑体" w:hAnsi="黑体"/>
          <w:b/>
          <w:sz w:val="32"/>
          <w:szCs w:val="32"/>
        </w:rPr>
      </w:pPr>
    </w:p>
    <w:p w:rsidR="00E030BF" w:rsidRDefault="00E030BF" w:rsidP="00E030BF">
      <w:pPr>
        <w:rPr>
          <w:rFonts w:ascii="仿宋" w:eastAsia="仿宋" w:hAnsi="仿宋" w:cs="仿宋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（一）部门机构设置、职能</w:t>
      </w:r>
    </w:p>
    <w:p w:rsidR="00E030BF" w:rsidRPr="005757D2" w:rsidRDefault="00E030BF" w:rsidP="00E030BF">
      <w:pPr>
        <w:ind w:firstLine="640"/>
        <w:rPr>
          <w:rStyle w:val="20"/>
          <w:rFonts w:ascii="仿宋" w:eastAsia="仿宋" w:hAnsi="仿宋" w:hint="default"/>
          <w:sz w:val="32"/>
          <w:szCs w:val="32"/>
        </w:rPr>
      </w:pPr>
      <w:r w:rsidRPr="005757D2">
        <w:rPr>
          <w:rStyle w:val="20"/>
          <w:rFonts w:ascii="仿宋" w:eastAsia="仿宋" w:hAnsi="仿宋" w:hint="default"/>
          <w:sz w:val="32"/>
          <w:szCs w:val="32"/>
        </w:rPr>
        <w:t xml:space="preserve">洛龙区农机化技术推广站的职能是推广先进农机技术，提高农业机械化水平。农机技术推广管理 机构与队伍建设指导业务指导农机实验示范技术培训信息服务 </w:t>
      </w:r>
      <w:r>
        <w:rPr>
          <w:rStyle w:val="20"/>
          <w:rFonts w:ascii="仿宋" w:eastAsia="仿宋" w:hAnsi="仿宋" w:hint="default"/>
          <w:sz w:val="32"/>
          <w:szCs w:val="32"/>
        </w:rPr>
        <w:t>。</w:t>
      </w:r>
      <w:r w:rsidRPr="005757D2">
        <w:rPr>
          <w:rStyle w:val="20"/>
          <w:rFonts w:ascii="仿宋" w:eastAsia="仿宋" w:hAnsi="仿宋" w:hint="default"/>
          <w:sz w:val="32"/>
          <w:szCs w:val="32"/>
        </w:rPr>
        <w:t xml:space="preserve">    </w:t>
      </w:r>
    </w:p>
    <w:p w:rsidR="00E030BF" w:rsidRDefault="00E030BF" w:rsidP="00E030BF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（二）人员构成情况</w:t>
      </w:r>
    </w:p>
    <w:p w:rsidR="00E030BF" w:rsidRDefault="00E030BF" w:rsidP="00E030B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5757D2">
        <w:rPr>
          <w:rStyle w:val="20"/>
          <w:rFonts w:ascii="仿宋" w:eastAsia="仿宋" w:hAnsi="仿宋" w:hint="default"/>
          <w:sz w:val="32"/>
          <w:szCs w:val="32"/>
        </w:rPr>
        <w:t>洛龙区农机化技术推广站</w:t>
      </w:r>
      <w:r>
        <w:rPr>
          <w:rFonts w:ascii="仿宋" w:eastAsia="仿宋" w:hAnsi="仿宋" w:cs="仿宋" w:hint="eastAsia"/>
          <w:sz w:val="32"/>
          <w:szCs w:val="32"/>
        </w:rPr>
        <w:t>共有编制6人，其中：事业编制6人；在职职工5人，退休人员1人。</w:t>
      </w:r>
    </w:p>
    <w:p w:rsidR="00E030BF" w:rsidRDefault="00E030BF" w:rsidP="00E030B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（三）预算年度主要工作任务</w:t>
      </w:r>
    </w:p>
    <w:p w:rsidR="00E030BF" w:rsidRDefault="00E030BF" w:rsidP="00E030BF">
      <w:pPr>
        <w:ind w:firstLineChars="250" w:firstLine="80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研究提出农业机械化的重大技术措施，组织农业机械化重点科技攻关，关键机具设备的引进，技术推广项目的论证、立项、实施及监督管理工作。研究制定基层农机服务体系建设的具体措施并监督实施。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0E" w:rsidRDefault="00F4790E" w:rsidP="00E030BF">
      <w:r>
        <w:separator/>
      </w:r>
    </w:p>
  </w:endnote>
  <w:endnote w:type="continuationSeparator" w:id="0">
    <w:p w:rsidR="00F4790E" w:rsidRDefault="00F4790E" w:rsidP="00E0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0E" w:rsidRDefault="00F4790E" w:rsidP="00E030BF">
      <w:r>
        <w:separator/>
      </w:r>
    </w:p>
  </w:footnote>
  <w:footnote w:type="continuationSeparator" w:id="0">
    <w:p w:rsidR="00F4790E" w:rsidRDefault="00F4790E" w:rsidP="00E03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C69"/>
    <w:rsid w:val="0029277F"/>
    <w:rsid w:val="00323B43"/>
    <w:rsid w:val="00326B58"/>
    <w:rsid w:val="003D37D8"/>
    <w:rsid w:val="00426133"/>
    <w:rsid w:val="004358AB"/>
    <w:rsid w:val="0049743E"/>
    <w:rsid w:val="00582DA0"/>
    <w:rsid w:val="008B7726"/>
    <w:rsid w:val="00A7423F"/>
    <w:rsid w:val="00AB63A0"/>
    <w:rsid w:val="00C87006"/>
    <w:rsid w:val="00CF6FDD"/>
    <w:rsid w:val="00D31D50"/>
    <w:rsid w:val="00E030BF"/>
    <w:rsid w:val="00EE2628"/>
    <w:rsid w:val="00F4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B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0B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0B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0B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0BF"/>
    <w:rPr>
      <w:rFonts w:ascii="Tahoma" w:hAnsi="Tahoma"/>
      <w:sz w:val="18"/>
      <w:szCs w:val="18"/>
    </w:rPr>
  </w:style>
  <w:style w:type="character" w:customStyle="1" w:styleId="20">
    <w:name w:val="20"/>
    <w:basedOn w:val="a0"/>
    <w:rsid w:val="00E030BF"/>
    <w:rPr>
      <w:rFonts w:ascii="Times New Roman" w:eastAsia="楷体_GB2312" w:hint="eastAs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2017-09-14T08:32:00Z</dcterms:modified>
</cp:coreProperties>
</file>