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9B" w:rsidRPr="00A805AB" w:rsidRDefault="00F9489B">
      <w:pPr>
        <w:rPr>
          <w:rStyle w:val="Heading2Char"/>
          <w:rFonts w:ascii="仿宋_GB2312" w:eastAsia="仿宋_GB2312"/>
          <w:sz w:val="44"/>
          <w:szCs w:val="44"/>
        </w:rPr>
      </w:pPr>
      <w:r>
        <w:rPr>
          <w:rFonts w:ascii="仿宋" w:eastAsia="仿宋" w:hAnsi="仿宋" w:cs="仿宋"/>
          <w:sz w:val="32"/>
          <w:szCs w:val="32"/>
        </w:rPr>
        <w:t xml:space="preserve">            </w:t>
      </w:r>
      <w:r w:rsidRPr="00A805AB">
        <w:rPr>
          <w:rFonts w:ascii="仿宋" w:eastAsia="仿宋" w:hAnsi="仿宋" w:cs="仿宋"/>
          <w:sz w:val="44"/>
          <w:szCs w:val="44"/>
        </w:rPr>
        <w:t xml:space="preserve"> </w:t>
      </w:r>
      <w:r w:rsidRPr="00A805AB">
        <w:rPr>
          <w:rStyle w:val="Heading2Char"/>
          <w:rFonts w:ascii="仿宋_GB2312" w:eastAsia="仿宋_GB2312" w:hint="eastAsia"/>
          <w:sz w:val="44"/>
          <w:szCs w:val="44"/>
        </w:rPr>
        <w:t>洛龙区红十字会概况</w:t>
      </w:r>
    </w:p>
    <w:p w:rsidR="00F9489B" w:rsidRPr="00A805AB" w:rsidRDefault="00F9489B">
      <w:pPr>
        <w:rPr>
          <w:rStyle w:val="Heading2Char"/>
          <w:rFonts w:ascii="仿宋_GB2312" w:eastAsia="仿宋_GB2312"/>
          <w:sz w:val="44"/>
          <w:szCs w:val="44"/>
        </w:rPr>
      </w:pPr>
    </w:p>
    <w:p w:rsidR="00F9489B" w:rsidRPr="00A805AB" w:rsidRDefault="00F9489B">
      <w:pPr>
        <w:pStyle w:val="NormalWeb"/>
        <w:widowControl/>
        <w:rPr>
          <w:rFonts w:ascii="仿宋_GB2312" w:eastAsia="仿宋_GB2312" w:hAnsi="仿宋" w:cs="仿宋"/>
          <w:color w:val="222222"/>
          <w:sz w:val="32"/>
          <w:szCs w:val="32"/>
        </w:rPr>
      </w:pPr>
      <w:r>
        <w:rPr>
          <w:rFonts w:ascii="仿宋" w:eastAsia="仿宋" w:hAnsi="仿宋" w:cs="仿宋"/>
          <w:color w:val="222222"/>
          <w:sz w:val="32"/>
          <w:szCs w:val="32"/>
        </w:rPr>
        <w:t xml:space="preserve">    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洛龙区红十字会是中国红十字会的地方机构，是从事人道主义工作的社会救助群团组织，隶属于洛龙区人民政府</w:t>
      </w:r>
      <w:r w:rsidRPr="00A805AB">
        <w:rPr>
          <w:rFonts w:ascii="仿宋_GB2312" w:eastAsia="仿宋_GB2312" w:hAnsi="仿宋" w:cs="仿宋"/>
          <w:color w:val="222222"/>
          <w:sz w:val="32"/>
          <w:szCs w:val="32"/>
        </w:rPr>
        <w:t>,</w:t>
      </w:r>
      <w:r w:rsidRPr="00A805AB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内设办公室和赈济部两个职能科室。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自</w:t>
      </w:r>
      <w:r>
        <w:rPr>
          <w:rFonts w:ascii="仿宋_GB2312" w:eastAsia="仿宋_GB2312" w:hAnsi="仿宋" w:cs="仿宋"/>
          <w:color w:val="222222"/>
          <w:sz w:val="32"/>
          <w:szCs w:val="32"/>
        </w:rPr>
        <w:t>2016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222222"/>
          <w:sz w:val="32"/>
          <w:szCs w:val="32"/>
        </w:rPr>
        <w:t>正式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成立以来</w:t>
      </w:r>
      <w:r w:rsidRPr="00A805AB">
        <w:rPr>
          <w:rFonts w:ascii="仿宋_GB2312" w:eastAsia="仿宋_GB2312" w:hAnsi="仿宋" w:cs="仿宋"/>
          <w:color w:val="222222"/>
          <w:sz w:val="32"/>
          <w:szCs w:val="32"/>
        </w:rPr>
        <w:t>,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奉行“人道、博爱、奉献”的红十字精神，严格履行《中华人民共和国红十字会法》赋予的各项职责，积极开展爱心募捐、备灾救灾、人道救助、救护培训、造血干细胞捐献、人体器官、遗体捐献、推动无偿献血、红十字青少年、红十字志愿服务等各项人道主义救援工作。</w:t>
      </w:r>
    </w:p>
    <w:p w:rsidR="00F9489B" w:rsidRDefault="00F9489B" w:rsidP="00A42DB7">
      <w:pPr>
        <w:pStyle w:val="NormalWeb"/>
        <w:widowControl/>
        <w:rPr>
          <w:rFonts w:ascii="仿宋_GB2312" w:eastAsia="仿宋_GB2312" w:hAnsi="仿宋" w:cs="仿宋"/>
          <w:color w:val="222222"/>
          <w:sz w:val="32"/>
          <w:szCs w:val="32"/>
        </w:rPr>
      </w:pPr>
      <w:r w:rsidRPr="00A805AB">
        <w:rPr>
          <w:rFonts w:ascii="仿宋_GB2312" w:eastAsia="仿宋_GB2312" w:hAnsi="仿宋" w:cs="仿宋"/>
          <w:color w:val="222222"/>
          <w:sz w:val="32"/>
          <w:szCs w:val="32"/>
        </w:rPr>
        <w:t xml:space="preserve">  </w:t>
      </w:r>
      <w:r>
        <w:rPr>
          <w:rFonts w:ascii="仿宋_GB2312" w:eastAsia="仿宋_GB2312" w:hAnsi="仿宋" w:cs="仿宋"/>
          <w:color w:val="222222"/>
          <w:sz w:val="32"/>
          <w:szCs w:val="32"/>
        </w:rPr>
        <w:t xml:space="preserve">  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我们注重开展宣传活动，在抓好红十字会自身宣传的同时，认真组织</w:t>
      </w:r>
      <w:r>
        <w:rPr>
          <w:rFonts w:ascii="仿宋_GB2312" w:eastAsia="仿宋_GB2312" w:hAnsi="仿宋" w:cs="仿宋" w:hint="eastAsia"/>
          <w:color w:val="222222"/>
          <w:sz w:val="32"/>
          <w:szCs w:val="32"/>
        </w:rPr>
        <w:t>了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“世界急救日”</w:t>
      </w:r>
      <w:r>
        <w:rPr>
          <w:rFonts w:ascii="仿宋_GB2312" w:eastAsia="仿宋_GB2312" w:hAnsi="仿宋" w:cs="仿宋" w:hint="eastAsia"/>
          <w:color w:val="222222"/>
          <w:sz w:val="32"/>
          <w:szCs w:val="32"/>
        </w:rPr>
        <w:t>、“儿童学急救</w:t>
      </w:r>
      <w:r>
        <w:rPr>
          <w:rFonts w:ascii="仿宋_GB2312" w:eastAsia="仿宋_GB2312" w:hAnsi="仿宋" w:cs="仿宋"/>
          <w:color w:val="222222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222222"/>
          <w:sz w:val="32"/>
          <w:szCs w:val="32"/>
        </w:rPr>
        <w:t>急救为儿童”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等宣传活动</w:t>
      </w:r>
      <w:r>
        <w:rPr>
          <w:rFonts w:ascii="仿宋_GB2312" w:eastAsia="仿宋_GB2312" w:hAnsi="仿宋" w:cs="仿宋" w:hint="eastAsia"/>
          <w:color w:val="222222"/>
          <w:sz w:val="32"/>
          <w:szCs w:val="32"/>
        </w:rPr>
        <w:t>和应急救护知识培训进校园，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取得了显著效果，增强了红十字会的社会影响力。</w:t>
      </w:r>
      <w:bookmarkStart w:id="0" w:name="_GoBack"/>
      <w:bookmarkEnd w:id="0"/>
    </w:p>
    <w:p w:rsidR="00F9489B" w:rsidRPr="00A805AB" w:rsidRDefault="00F9489B" w:rsidP="00896D99">
      <w:pPr>
        <w:pStyle w:val="NormalWeb"/>
        <w:widowControl/>
        <w:ind w:firstLineChars="200" w:firstLine="31680"/>
        <w:rPr>
          <w:rFonts w:ascii="仿宋_GB2312" w:eastAsia="仿宋_GB2312" w:hAnsi="仿宋" w:cs="仿宋"/>
          <w:color w:val="222222"/>
          <w:sz w:val="32"/>
          <w:szCs w:val="32"/>
        </w:rPr>
      </w:pP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洛龙区红十字会决心在区委、区</w:t>
      </w:r>
      <w:r>
        <w:rPr>
          <w:rFonts w:ascii="仿宋_GB2312" w:eastAsia="仿宋_GB2312" w:hAnsi="仿宋" w:cs="仿宋" w:hint="eastAsia"/>
          <w:color w:val="222222"/>
          <w:sz w:val="32"/>
          <w:szCs w:val="32"/>
        </w:rPr>
        <w:t>政</w:t>
      </w:r>
      <w:r w:rsidRPr="00A805AB">
        <w:rPr>
          <w:rFonts w:ascii="仿宋_GB2312" w:eastAsia="仿宋_GB2312" w:hAnsi="仿宋" w:cs="仿宋" w:hint="eastAsia"/>
          <w:color w:val="222222"/>
          <w:sz w:val="32"/>
          <w:szCs w:val="32"/>
        </w:rPr>
        <w:t>府的领导下，在上级红十字会的指导下，积极履行职责，当好政府人道领域的助手，努力开创我区红十字工作新局面，为构建和谐社会作出新的贡献。</w:t>
      </w:r>
    </w:p>
    <w:p w:rsidR="00F9489B" w:rsidRPr="00A805AB" w:rsidRDefault="00F9489B">
      <w:pPr>
        <w:pStyle w:val="NormalWeb"/>
        <w:widowControl/>
        <w:spacing w:after="272" w:line="330" w:lineRule="atLeast"/>
        <w:ind w:firstLine="480"/>
        <w:jc w:val="both"/>
        <w:rPr>
          <w:rFonts w:ascii="仿宋_GB2312" w:eastAsia="仿宋_GB2312" w:cs="宋体"/>
          <w:color w:val="FF0000"/>
        </w:rPr>
      </w:pPr>
    </w:p>
    <w:p w:rsidR="00F9489B" w:rsidRPr="00A805AB" w:rsidRDefault="00F9489B">
      <w:pPr>
        <w:pStyle w:val="NormalWeb"/>
        <w:widowControl/>
        <w:spacing w:after="272" w:line="330" w:lineRule="atLeast"/>
        <w:ind w:firstLine="480"/>
        <w:jc w:val="both"/>
        <w:rPr>
          <w:rFonts w:ascii="仿宋_GB2312" w:eastAsia="仿宋_GB2312" w:cs="宋体"/>
          <w:color w:val="FF0000"/>
        </w:rPr>
      </w:pPr>
    </w:p>
    <w:p w:rsidR="00F9489B" w:rsidRPr="00A805AB" w:rsidRDefault="00F9489B">
      <w:pPr>
        <w:rPr>
          <w:rFonts w:ascii="仿宋_GB2312" w:eastAsia="仿宋_GB2312"/>
        </w:rPr>
      </w:pPr>
    </w:p>
    <w:sectPr w:rsidR="00F9489B" w:rsidRPr="00A805AB" w:rsidSect="000D3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DF14AF"/>
    <w:rsid w:val="000D334C"/>
    <w:rsid w:val="00526F03"/>
    <w:rsid w:val="005E1ED7"/>
    <w:rsid w:val="00896D99"/>
    <w:rsid w:val="00997EAA"/>
    <w:rsid w:val="00A42DB7"/>
    <w:rsid w:val="00A805AB"/>
    <w:rsid w:val="00B00A86"/>
    <w:rsid w:val="00B338C2"/>
    <w:rsid w:val="00CE27AF"/>
    <w:rsid w:val="00E11723"/>
    <w:rsid w:val="00F94704"/>
    <w:rsid w:val="00F9489B"/>
    <w:rsid w:val="00FA4799"/>
    <w:rsid w:val="01DF14AF"/>
    <w:rsid w:val="03DE28B5"/>
    <w:rsid w:val="12DF202A"/>
    <w:rsid w:val="1F57654E"/>
    <w:rsid w:val="220C7908"/>
    <w:rsid w:val="30BC6E3A"/>
    <w:rsid w:val="41F472DC"/>
    <w:rsid w:val="4438604C"/>
    <w:rsid w:val="491D3DE6"/>
    <w:rsid w:val="4B1B02DB"/>
    <w:rsid w:val="57644885"/>
    <w:rsid w:val="588F5943"/>
    <w:rsid w:val="5E2C65E9"/>
    <w:rsid w:val="64F66F91"/>
    <w:rsid w:val="6D4620F6"/>
    <w:rsid w:val="78A075DA"/>
    <w:rsid w:val="7E71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D334C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334C"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D334C"/>
    <w:rPr>
      <w:rFonts w:ascii="Arial" w:eastAsia="黑体" w:hAnsi="Arial" w:cs="Times New Roman"/>
      <w:b/>
      <w:sz w:val="32"/>
    </w:rPr>
  </w:style>
  <w:style w:type="paragraph" w:styleId="NormalWeb">
    <w:name w:val="Normal (Web)"/>
    <w:basedOn w:val="Normal"/>
    <w:uiPriority w:val="99"/>
    <w:rsid w:val="000D334C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0D334C"/>
    <w:rPr>
      <w:rFonts w:cs="Times New Roman"/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0D334C"/>
    <w:rPr>
      <w:rFonts w:cs="Times New Roman"/>
    </w:rPr>
  </w:style>
  <w:style w:type="character" w:styleId="Hyperlink">
    <w:name w:val="Hyperlink"/>
    <w:basedOn w:val="DefaultParagraphFont"/>
    <w:uiPriority w:val="99"/>
    <w:rsid w:val="000D334C"/>
    <w:rPr>
      <w:rFonts w:cs="Times New Roman"/>
      <w:color w:val="333333"/>
      <w:u w:val="none"/>
    </w:rPr>
  </w:style>
  <w:style w:type="character" w:styleId="HTMLCode">
    <w:name w:val="HTML Code"/>
    <w:basedOn w:val="DefaultParagraphFont"/>
    <w:uiPriority w:val="99"/>
    <w:rsid w:val="000D334C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0D33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微软用户</cp:lastModifiedBy>
  <cp:revision>4</cp:revision>
  <cp:lastPrinted>2017-03-22T09:26:00Z</cp:lastPrinted>
  <dcterms:created xsi:type="dcterms:W3CDTF">2016-12-24T07:17:00Z</dcterms:created>
  <dcterms:modified xsi:type="dcterms:W3CDTF">2017-03-22T09:33:00Z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